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151C0" w14:textId="77777777" w:rsidR="00D42175" w:rsidRPr="00EB6232" w:rsidRDefault="00D42175" w:rsidP="00D42175">
      <w:pPr>
        <w:pStyle w:val="Glava"/>
        <w:tabs>
          <w:tab w:val="clear" w:pos="4536"/>
          <w:tab w:val="clear" w:pos="9072"/>
        </w:tabs>
        <w:rPr>
          <w:rFonts w:cs="Arial"/>
          <w:sz w:val="22"/>
          <w:szCs w:val="22"/>
        </w:rPr>
      </w:pPr>
      <w:r w:rsidRPr="00A02341">
        <w:rPr>
          <w:rFonts w:cs="Arial"/>
          <w:sz w:val="22"/>
          <w:szCs w:val="22"/>
        </w:rPr>
        <w:t xml:space="preserve">  </w:t>
      </w:r>
      <w:r w:rsidRPr="00EB623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48106A" wp14:editId="3EAA9DBB">
                <wp:simplePos x="0" y="0"/>
                <wp:positionH relativeFrom="column">
                  <wp:posOffset>1943735</wp:posOffset>
                </wp:positionH>
                <wp:positionV relativeFrom="paragraph">
                  <wp:posOffset>-172720</wp:posOffset>
                </wp:positionV>
                <wp:extent cx="2971800" cy="972820"/>
                <wp:effectExtent l="0" t="3175" r="4445" b="0"/>
                <wp:wrapNone/>
                <wp:docPr id="173190090" name="Polje z besedilo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972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5A623F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Friz Quadrata SC TT" w:hAnsi="Friz Quadrata SC TT"/>
                                <w:sz w:val="12"/>
                              </w:rPr>
                            </w:pPr>
                          </w:p>
                          <w:p w14:paraId="0677EA47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Friz Quadrata BT" w:hAnsi="Friz Quadrata BT"/>
                                <w:sz w:val="28"/>
                              </w:rPr>
                            </w:pPr>
                            <w:r>
                              <w:rPr>
                                <w:rFonts w:ascii="Friz Quadrata BT" w:hAnsi="Friz Quadrata BT"/>
                                <w:sz w:val="28"/>
                              </w:rPr>
                              <w:t>OBČINSKI SVET</w:t>
                            </w:r>
                          </w:p>
                          <w:p w14:paraId="41634A0F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Friz Quadrata SC TT" w:hAnsi="Friz Quadrata SC TT"/>
                                <w:sz w:val="6"/>
                              </w:rPr>
                            </w:pPr>
                          </w:p>
                          <w:p w14:paraId="191CF7FE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Friz Quadrata SC TT" w:hAnsi="Friz Quadrata SC TT"/>
                                <w:sz w:val="6"/>
                              </w:rPr>
                            </w:pPr>
                          </w:p>
                          <w:p w14:paraId="07629D40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Friz Quadrata SC TT" w:hAnsi="Friz Quadrata SC TT"/>
                                <w:sz w:val="6"/>
                              </w:rPr>
                            </w:pPr>
                          </w:p>
                          <w:p w14:paraId="6D3748C9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ascii="Friz Quadrata SC TT" w:hAnsi="Friz Quadrata SC TT"/>
                                <w:sz w:val="6"/>
                              </w:rPr>
                            </w:pPr>
                          </w:p>
                          <w:p w14:paraId="7CF02B1F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cs="Arial"/>
                                <w:sz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</w:rPr>
                              <w:t>www.sezana.si    obcina@sezana.si</w:t>
                            </w:r>
                          </w:p>
                          <w:p w14:paraId="24B337E1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cs="Arial"/>
                                <w:sz w:val="16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</w:rPr>
                              <w:t>Partizanska cesta 4, 6210 Sežana</w:t>
                            </w:r>
                          </w:p>
                          <w:p w14:paraId="0A7370B5" w14:textId="77777777" w:rsidR="00D42175" w:rsidRDefault="00D42175" w:rsidP="00D42175">
                            <w:pPr>
                              <w:pStyle w:val="Glava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rFonts w:cs="Arial"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sz w:val="16"/>
                              </w:rPr>
                              <w:t xml:space="preserve">Tel.: 05 73 10 100, </w:t>
                            </w:r>
                            <w:proofErr w:type="spellStart"/>
                            <w:r>
                              <w:rPr>
                                <w:rFonts w:cs="Arial"/>
                                <w:sz w:val="16"/>
                              </w:rPr>
                              <w:t>Fax</w:t>
                            </w:r>
                            <w:proofErr w:type="spellEnd"/>
                            <w:r>
                              <w:rPr>
                                <w:rFonts w:cs="Arial"/>
                                <w:sz w:val="16"/>
                              </w:rPr>
                              <w:t>: 05 73 10 123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48106A" id="_x0000_t202" coordsize="21600,21600" o:spt="202" path="m,l,21600r21600,l21600,xe">
                <v:stroke joinstyle="miter"/>
                <v:path gradientshapeok="t" o:connecttype="rect"/>
              </v:shapetype>
              <v:shape id="Polje z besedilom 8" o:spid="_x0000_s1026" type="#_x0000_t202" style="position:absolute;margin-left:153.05pt;margin-top:-13.6pt;width:234pt;height:7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448wEAAMoDAAAOAAAAZHJzL2Uyb0RvYy54bWysU8Fu2zAMvQ/YPwi6L06CbEmMOEWXIsOA&#10;bh3Q7QNkWbaFyaJGKbGzrx8lp2nQ3Yr6IIii9Mj3+Ly5GTrDjgq9Blvw2WTKmbISKm2bgv/6uf+w&#10;4swHYSthwKqCn5TnN9v37za9y9UcWjCVQkYg1ue9K3gbgsuzzMtWdcJPwClLyRqwE4FCbLIKRU/o&#10;ncnm0+mnrAesHIJU3tPp3Zjk24Rf10qGh7r2KjBTcOotpBXTWsY1225E3qBwrZbnNsQruuiEtlT0&#10;AnUngmAH1P9BdVoieKjDREKXQV1rqRIHYjObvmDz2AqnEhcSx7uLTP7tYOX346P7gSwMn2GgASYS&#10;3t2D/O2ZhV0rbKNuEaFvlaio8CxKlvXO5+enUWqf+whS9t+goiGLQ4AENNTYRVWIJyN0GsDpIroa&#10;ApN0OF8vZ6sppSTl1sv5ap6mkon86bVDH74o6FjcFBxpqAldHO99iN2I/OlKLObB6GqvjUkBNuXO&#10;IDsKMsA+fYnAi2vGxssW4rMRMZ4kmpHZyDEM5UDJSLeE6kSEEUZD0Q9AmxbwL2c9mang/s9BoOLM&#10;fLUk2nq2WET3pWDxcUkUGV5nyuuMsJKgCh44G7e7MDr24FA3LVUax2ThloSuddLguatz32SYJM3Z&#10;3NGR13G69fwLbv8BAAD//wMAUEsDBBQABgAIAAAAIQDk7iF83wAAAAsBAAAPAAAAZHJzL2Rvd25y&#10;ZXYueG1sTI/BTsMwDIbvSLxDZCQuaEtXRsO6phMggbhu7AHcJmsrGqdqsrV7e8wJjrY//f7+Yje7&#10;XlzsGDpPGlbLBISl2puOGg3Hr/fFM4gQkQz2nqyGqw2wK29vCsyNn2hvL4fYCA6hkKOGNsYhlzLU&#10;rXUYln6wxLeTHx1GHsdGmhEnDne9TJMkkw474g8tDvattfX34ew0nD6nh6fNVH3Eo9qvs1fsVOWv&#10;Wt/fzS9bENHO8Q+GX31Wh5KdKn8mE0Sv4THJVoxqWKQqBcGEUmveVIymWQKyLOT/DuUPAAAA//8D&#10;AFBLAQItABQABgAIAAAAIQC2gziS/gAAAOEBAAATAAAAAAAAAAAAAAAAAAAAAABbQ29udGVudF9U&#10;eXBlc10ueG1sUEsBAi0AFAAGAAgAAAAhADj9If/WAAAAlAEAAAsAAAAAAAAAAAAAAAAALwEAAF9y&#10;ZWxzLy5yZWxzUEsBAi0AFAAGAAgAAAAhAG2qbjjzAQAAygMAAA4AAAAAAAAAAAAAAAAALgIAAGRy&#10;cy9lMm9Eb2MueG1sUEsBAi0AFAAGAAgAAAAhAOTuIXzfAAAACwEAAA8AAAAAAAAAAAAAAAAATQQA&#10;AGRycy9kb3ducmV2LnhtbFBLBQYAAAAABAAEAPMAAABZBQAAAAA=&#10;" stroked="f">
                <v:textbox>
                  <w:txbxContent>
                    <w:p w14:paraId="605A623F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ascii="Friz Quadrata SC TT" w:hAnsi="Friz Quadrata SC TT"/>
                          <w:sz w:val="12"/>
                        </w:rPr>
                      </w:pPr>
                    </w:p>
                    <w:p w14:paraId="0677EA47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ascii="Friz Quadrata BT" w:hAnsi="Friz Quadrata BT"/>
                          <w:sz w:val="28"/>
                        </w:rPr>
                      </w:pPr>
                      <w:r>
                        <w:rPr>
                          <w:rFonts w:ascii="Friz Quadrata BT" w:hAnsi="Friz Quadrata BT"/>
                          <w:sz w:val="28"/>
                        </w:rPr>
                        <w:t>OBČINSKI SVET</w:t>
                      </w:r>
                    </w:p>
                    <w:p w14:paraId="41634A0F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ascii="Friz Quadrata SC TT" w:hAnsi="Friz Quadrata SC TT"/>
                          <w:sz w:val="6"/>
                        </w:rPr>
                      </w:pPr>
                    </w:p>
                    <w:p w14:paraId="191CF7FE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ascii="Friz Quadrata SC TT" w:hAnsi="Friz Quadrata SC TT"/>
                          <w:sz w:val="6"/>
                        </w:rPr>
                      </w:pPr>
                    </w:p>
                    <w:p w14:paraId="07629D40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ascii="Friz Quadrata SC TT" w:hAnsi="Friz Quadrata SC TT"/>
                          <w:sz w:val="6"/>
                        </w:rPr>
                      </w:pPr>
                    </w:p>
                    <w:p w14:paraId="6D3748C9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ascii="Friz Quadrata SC TT" w:hAnsi="Friz Quadrata SC TT"/>
                          <w:sz w:val="6"/>
                        </w:rPr>
                      </w:pPr>
                    </w:p>
                    <w:p w14:paraId="7CF02B1F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cs="Arial"/>
                          <w:sz w:val="16"/>
                        </w:rPr>
                      </w:pPr>
                      <w:r>
                        <w:rPr>
                          <w:rFonts w:cs="Arial"/>
                          <w:sz w:val="16"/>
                        </w:rPr>
                        <w:t>www.sezana.si    obcina@sezana.si</w:t>
                      </w:r>
                    </w:p>
                    <w:p w14:paraId="24B337E1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cs="Arial"/>
                          <w:sz w:val="16"/>
                        </w:rPr>
                      </w:pPr>
                      <w:r>
                        <w:rPr>
                          <w:rFonts w:cs="Arial"/>
                          <w:sz w:val="16"/>
                        </w:rPr>
                        <w:t>Partizanska cesta 4, 6210 Sežana</w:t>
                      </w:r>
                    </w:p>
                    <w:p w14:paraId="0A7370B5" w14:textId="77777777" w:rsidR="00D42175" w:rsidRDefault="00D42175" w:rsidP="00D42175">
                      <w:pPr>
                        <w:pStyle w:val="Glava"/>
                        <w:tabs>
                          <w:tab w:val="clear" w:pos="4536"/>
                          <w:tab w:val="clear" w:pos="9072"/>
                        </w:tabs>
                        <w:rPr>
                          <w:rFonts w:cs="Arial"/>
                          <w:sz w:val="18"/>
                        </w:rPr>
                      </w:pPr>
                      <w:r>
                        <w:rPr>
                          <w:rFonts w:cs="Arial"/>
                          <w:sz w:val="16"/>
                        </w:rPr>
                        <w:t xml:space="preserve">Tel.: 05 73 10 100, </w:t>
                      </w:r>
                      <w:proofErr w:type="spellStart"/>
                      <w:r>
                        <w:rPr>
                          <w:rFonts w:cs="Arial"/>
                          <w:sz w:val="16"/>
                        </w:rPr>
                        <w:t>Fax</w:t>
                      </w:r>
                      <w:proofErr w:type="spellEnd"/>
                      <w:r>
                        <w:rPr>
                          <w:rFonts w:cs="Arial"/>
                          <w:sz w:val="16"/>
                        </w:rPr>
                        <w:t>: 05 73 10 123</w:t>
                      </w:r>
                    </w:p>
                  </w:txbxContent>
                </v:textbox>
              </v:shape>
            </w:pict>
          </mc:Fallback>
        </mc:AlternateContent>
      </w:r>
      <w:r w:rsidRPr="00EB623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1E600" wp14:editId="56916A63">
                <wp:simplePos x="0" y="0"/>
                <wp:positionH relativeFrom="column">
                  <wp:posOffset>1943100</wp:posOffset>
                </wp:positionH>
                <wp:positionV relativeFrom="paragraph">
                  <wp:posOffset>-66675</wp:posOffset>
                </wp:positionV>
                <wp:extent cx="0" cy="800100"/>
                <wp:effectExtent l="13970" t="13970" r="5080" b="5080"/>
                <wp:wrapNone/>
                <wp:docPr id="1993175265" name="Raven povezoval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4CF0B" id="Raven povezovalnik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-5.25pt" to="153pt,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DuWrgEAAEcDAAAOAAAAZHJzL2Uyb0RvYy54bWysUstu2zAQvBfoPxC815INpEgFyzk4TS9p&#10;ayDpB6xJSiJKcYld2pL/viT9aNDeikIAQe5jNDO764d5dOJoiC36Vi4XtRTGK9TW96388fr04V4K&#10;juA1OPSmlSfD8mHz/t16Co1Z4YBOGxIJxHMzhVYOMYamqlgNZgReYDA+JTukEWJ6Ul9pgimhj65a&#10;1fXHakLSgVAZ5hR9PCflpuB3nVHxe9exicK1MnGL5aRy7vNZbdbQ9ARhsOpCA/6BxQjWp5/eoB4h&#10;gjiQ/QtqtIqQsYsLhWOFXWeVKRqSmmX9h5qXAYIpWpI5HG428f+DVd+OW7+jTF3N/iU8o/rJwuN2&#10;AN+bQuD1FNLgltmqagrc3Fryg8OOxH76ijrVwCFicWHuaMyQSZ+Yi9mnm9lmjkKdgypF7+uku8yh&#10;gubaF4jjF4OjyJdWOuuzDdDA8Zlj5gHNtSSHPT5Z58oonRdTKz/dre5KA6OzOidzGVO/3zoSR0jL&#10;sK3zV0SlzNsywoPXBWwwoD9f7hGsO9/Tz52/eJHl513jZo/6tKOrR2laheVls/I6vH2X7t/7v/kF&#10;AAD//wMAUEsDBBQABgAIAAAAIQDUPBUC3wAAAAsBAAAPAAAAZHJzL2Rvd25yZXYueG1sTI9NT8Mw&#10;DIbvSPyHyEjctrSgTNA1nSY+BByQWJk4Z43XViRO1WRb+fcYcYCj7Uevn7dcTd6JI46xD6Qhn2cg&#10;kJpge2o1bN8fZzcgYjJkjQuEGr4wwqo6PytNYcOJNnisUys4hGJhNHQpDYWUsenQmzgPAxLf9mH0&#10;JvE4ttKO5sTh3smrLFtIb3riD50Z8K7D5rM+eA31/cdGuZeH16co12p7+6z69m3Q+vJiWi9BJJzS&#10;Hww/+qwOFTvtwoFsFE7DdbbgLknDLM8UCCZ+NztGc6VAVqX836H6BgAA//8DAFBLAQItABQABgAI&#10;AAAAIQC2gziS/gAAAOEBAAATAAAAAAAAAAAAAAAAAAAAAABbQ29udGVudF9UeXBlc10ueG1sUEsB&#10;Ai0AFAAGAAgAAAAhADj9If/WAAAAlAEAAAsAAAAAAAAAAAAAAAAALwEAAF9yZWxzLy5yZWxzUEsB&#10;Ai0AFAAGAAgAAAAhAANAO5auAQAARwMAAA4AAAAAAAAAAAAAAAAALgIAAGRycy9lMm9Eb2MueG1s&#10;UEsBAi0AFAAGAAgAAAAhANQ8FQLfAAAACwEAAA8AAAAAAAAAAAAAAAAACAQAAGRycy9kb3ducmV2&#10;LnhtbFBLBQYAAAAABAAEAPMAAAAUBQAAAAA=&#10;" strokecolor="silver"/>
            </w:pict>
          </mc:Fallback>
        </mc:AlternateContent>
      </w:r>
      <w:r w:rsidRPr="00EB6232">
        <w:rPr>
          <w:rFonts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AB3062" wp14:editId="796BDFF6">
                <wp:simplePos x="0" y="0"/>
                <wp:positionH relativeFrom="column">
                  <wp:posOffset>635</wp:posOffset>
                </wp:positionH>
                <wp:positionV relativeFrom="paragraph">
                  <wp:posOffset>890905</wp:posOffset>
                </wp:positionV>
                <wp:extent cx="5829300" cy="0"/>
                <wp:effectExtent l="5080" t="9525" r="13970" b="9525"/>
                <wp:wrapNone/>
                <wp:docPr id="961379735" name="Raven povezoval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2A8F04" id="Raven povezovalnik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70.15pt" to="459.05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+82IvbAAAACAEAAA8AAABkcnMvZG93bnJldi54bWxMj0FL&#10;w0AQhe+C/2EZwUuxu21FasymiJqbF6vidZodk2B2Ns1u2+ivdwoFvQy894Y33+Sr0XdqT0NsA1uY&#10;TQ0o4iq4lmsLb6/l1RJUTMgOu8Bk4ZsirIrzsxwzFw78Qvt1qpWUcMzQQpNSn2kdq4Y8xmnoiSX7&#10;DIPHJHKotRvwIOW+03NjbrTHluVCgz09NFR9rXfeQizfaVv+TKqJ+VjUgebbx+cntPbyYry/A5Vo&#10;TH/LcMQXdCiEaRN27KLqjlolmddmAUri29lSnM3J0UWu/z9Q/AIAAP//AwBQSwECLQAUAAYACAAA&#10;ACEAtoM4kv4AAADhAQAAEwAAAAAAAAAAAAAAAAAAAAAAW0NvbnRlbnRfVHlwZXNdLnhtbFBLAQIt&#10;ABQABgAIAAAAIQA4/SH/1gAAAJQBAAALAAAAAAAAAAAAAAAAAC8BAABfcmVscy8ucmVsc1BLAQIt&#10;ABQABgAIAAAAIQBTbLsRsAEAAEgDAAAOAAAAAAAAAAAAAAAAAC4CAABkcnMvZTJvRG9jLnhtbFBL&#10;AQItABQABgAIAAAAIQAfvNiL2wAAAAgBAAAPAAAAAAAAAAAAAAAAAAoEAABkcnMvZG93bnJldi54&#10;bWxQSwUGAAAAAAQABADzAAAAEgUAAAAA&#10;"/>
            </w:pict>
          </mc:Fallback>
        </mc:AlternateContent>
      </w:r>
      <w:r w:rsidRPr="00EB6232">
        <w:rPr>
          <w:rFonts w:cs="Arial"/>
          <w:noProof/>
          <w:sz w:val="22"/>
          <w:szCs w:val="22"/>
        </w:rPr>
        <w:drawing>
          <wp:inline distT="0" distB="0" distL="0" distR="0" wp14:anchorId="3A7BE1B2" wp14:editId="3D8E30EC">
            <wp:extent cx="1819275" cy="762000"/>
            <wp:effectExtent l="0" t="0" r="9525" b="0"/>
            <wp:docPr id="161531685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232">
        <w:rPr>
          <w:rFonts w:cs="Arial"/>
          <w:sz w:val="22"/>
          <w:szCs w:val="22"/>
        </w:rPr>
        <w:t xml:space="preserve">  </w:t>
      </w:r>
    </w:p>
    <w:p w14:paraId="535A0F10" w14:textId="77777777" w:rsidR="00D42175" w:rsidRPr="00EB6232" w:rsidRDefault="00D42175" w:rsidP="00D42175">
      <w:pPr>
        <w:rPr>
          <w:rFonts w:ascii="Arial" w:hAnsi="Arial" w:cs="Arial"/>
          <w:sz w:val="22"/>
          <w:szCs w:val="22"/>
        </w:rPr>
      </w:pPr>
    </w:p>
    <w:p w14:paraId="4100AA43" w14:textId="77777777" w:rsidR="00D42175" w:rsidRPr="00EB6232" w:rsidRDefault="00D42175" w:rsidP="00D42175">
      <w:pPr>
        <w:pStyle w:val="Brezrazmikov"/>
        <w:jc w:val="both"/>
        <w:rPr>
          <w:rFonts w:ascii="Arial" w:hAnsi="Arial" w:cs="Arial"/>
        </w:rPr>
      </w:pPr>
    </w:p>
    <w:p w14:paraId="519090D3" w14:textId="1FB07C61" w:rsidR="00D42175" w:rsidRDefault="00D42175" w:rsidP="00D42175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Številka: </w:t>
      </w:r>
    </w:p>
    <w:p w14:paraId="3210C93E" w14:textId="50A057EC" w:rsidR="00D42175" w:rsidRDefault="00D42175" w:rsidP="00D42175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Datum:  </w:t>
      </w:r>
    </w:p>
    <w:p w14:paraId="49051A27" w14:textId="77777777" w:rsidR="00D42175" w:rsidRPr="00A02341" w:rsidRDefault="00D42175" w:rsidP="00D42175">
      <w:pPr>
        <w:rPr>
          <w:rFonts w:ascii="Arial" w:hAnsi="Arial" w:cs="Arial"/>
          <w:sz w:val="22"/>
          <w:szCs w:val="22"/>
        </w:rPr>
      </w:pPr>
    </w:p>
    <w:p w14:paraId="63C920B5" w14:textId="77777777" w:rsidR="00D42175" w:rsidRDefault="00D42175" w:rsidP="00D42175">
      <w:pPr>
        <w:pStyle w:val="Brezrazmikov"/>
        <w:jc w:val="both"/>
        <w:rPr>
          <w:rFonts w:ascii="Arial" w:hAnsi="Arial" w:cs="Arial"/>
        </w:rPr>
      </w:pPr>
    </w:p>
    <w:p w14:paraId="35F8B817" w14:textId="03A5D627" w:rsidR="00D42175" w:rsidRDefault="00D42175" w:rsidP="00D42175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podlagi </w:t>
      </w:r>
      <w:r w:rsidRPr="00802D03">
        <w:rPr>
          <w:rFonts w:ascii="Arial" w:hAnsi="Arial" w:cs="Arial"/>
        </w:rPr>
        <w:t xml:space="preserve">17. člena </w:t>
      </w:r>
      <w:r>
        <w:rPr>
          <w:rFonts w:ascii="Arial" w:hAnsi="Arial" w:cs="Arial"/>
        </w:rPr>
        <w:t>S</w:t>
      </w:r>
      <w:r w:rsidRPr="00802D03">
        <w:rPr>
          <w:rFonts w:ascii="Arial" w:hAnsi="Arial" w:cs="Arial"/>
        </w:rPr>
        <w:t xml:space="preserve">tatuta </w:t>
      </w:r>
      <w:r>
        <w:rPr>
          <w:rFonts w:ascii="Arial" w:hAnsi="Arial" w:cs="Arial"/>
        </w:rPr>
        <w:t>O</w:t>
      </w:r>
      <w:r w:rsidRPr="00802D03">
        <w:rPr>
          <w:rFonts w:ascii="Arial" w:hAnsi="Arial" w:cs="Arial"/>
        </w:rPr>
        <w:t xml:space="preserve">bčine Sežana </w:t>
      </w:r>
      <w:r>
        <w:rPr>
          <w:rFonts w:ascii="Arial" w:hAnsi="Arial" w:cs="Arial"/>
        </w:rPr>
        <w:t>(Uradni list RS, št. 54/21, 184/21 in 22/25) se je</w:t>
      </w:r>
      <w:r w:rsidRPr="00802D03">
        <w:rPr>
          <w:rFonts w:ascii="Arial" w:hAnsi="Arial" w:cs="Arial"/>
        </w:rPr>
        <w:t xml:space="preserve"> Občinski svet Občine Sežana na seji dne </w:t>
      </w:r>
      <w:r>
        <w:rPr>
          <w:rFonts w:ascii="Arial" w:hAnsi="Arial" w:cs="Arial"/>
        </w:rPr>
        <w:t>________________</w:t>
      </w:r>
      <w:r w:rsidRPr="00802D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seznanil s</w:t>
      </w:r>
    </w:p>
    <w:p w14:paraId="21BB1942" w14:textId="77777777" w:rsidR="00D42175" w:rsidRDefault="00D42175" w:rsidP="00D42175">
      <w:pPr>
        <w:pStyle w:val="Brezrazmikov"/>
        <w:jc w:val="both"/>
        <w:rPr>
          <w:rFonts w:ascii="Arial" w:hAnsi="Arial" w:cs="Arial"/>
        </w:rPr>
      </w:pPr>
    </w:p>
    <w:p w14:paraId="21C4B6B8" w14:textId="77777777" w:rsidR="00D42175" w:rsidRDefault="00D42175" w:rsidP="00D42175">
      <w:pPr>
        <w:pStyle w:val="Brezrazmikov"/>
        <w:jc w:val="both"/>
        <w:rPr>
          <w:rFonts w:ascii="Arial" w:hAnsi="Arial" w:cs="Arial"/>
        </w:rPr>
      </w:pPr>
    </w:p>
    <w:p w14:paraId="12A27E19" w14:textId="77777777" w:rsidR="00D42175" w:rsidRDefault="00D42175" w:rsidP="00D42175">
      <w:pPr>
        <w:pStyle w:val="Brezrazmikov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 K L E P O M</w:t>
      </w:r>
    </w:p>
    <w:p w14:paraId="7ECC42F8" w14:textId="77777777" w:rsidR="00D42175" w:rsidRDefault="00D42175" w:rsidP="00D42175">
      <w:pPr>
        <w:pStyle w:val="Brezrazmikov"/>
        <w:jc w:val="both"/>
        <w:rPr>
          <w:rFonts w:ascii="Arial" w:hAnsi="Arial" w:cs="Arial"/>
        </w:rPr>
      </w:pPr>
    </w:p>
    <w:p w14:paraId="7D3225A4" w14:textId="77777777" w:rsidR="00D42175" w:rsidRDefault="00D42175" w:rsidP="00D42175">
      <w:pPr>
        <w:pStyle w:val="Brezrazmikov"/>
        <w:jc w:val="center"/>
        <w:rPr>
          <w:rFonts w:ascii="Arial" w:hAnsi="Arial" w:cs="Arial"/>
        </w:rPr>
      </w:pPr>
      <w:r>
        <w:rPr>
          <w:rFonts w:ascii="Arial" w:hAnsi="Arial" w:cs="Arial"/>
        </w:rPr>
        <w:t>1.</w:t>
      </w:r>
    </w:p>
    <w:p w14:paraId="07DB0708" w14:textId="77777777" w:rsidR="00D42175" w:rsidRPr="000D5A0E" w:rsidRDefault="00D42175" w:rsidP="00D42175">
      <w:pPr>
        <w:jc w:val="both"/>
        <w:rPr>
          <w:rFonts w:ascii="Arial" w:hAnsi="Arial" w:cs="Arial"/>
          <w:sz w:val="22"/>
          <w:szCs w:val="22"/>
        </w:rPr>
      </w:pPr>
      <w:r w:rsidRPr="000D5A0E">
        <w:rPr>
          <w:rFonts w:ascii="Arial" w:hAnsi="Arial" w:cs="Arial"/>
          <w:sz w:val="22"/>
          <w:szCs w:val="22"/>
        </w:rPr>
        <w:t>Občinski svet Občine Sežana se je seznanil z Letnim poročilom koncesionarja Komunala Sežana d. d., Partizanska cesta 2, 6210 Sežana, o izvajanju gospodarske javne službe »zbiranje in prevoz komunalnih odpadkov« v občini Sežana za leto 2025, št. PP2026001504, maj 2026.</w:t>
      </w:r>
    </w:p>
    <w:p w14:paraId="78A97A85" w14:textId="77777777" w:rsidR="00D42175" w:rsidRPr="000D5A0E" w:rsidRDefault="00D42175" w:rsidP="00D42175">
      <w:pPr>
        <w:pStyle w:val="Brezrazmikov"/>
        <w:jc w:val="both"/>
        <w:rPr>
          <w:rFonts w:ascii="Arial" w:hAnsi="Arial" w:cs="Arial"/>
        </w:rPr>
      </w:pPr>
    </w:p>
    <w:p w14:paraId="18CE3E80" w14:textId="77777777" w:rsidR="00D42175" w:rsidRPr="000D5A0E" w:rsidRDefault="00D42175" w:rsidP="00D42175">
      <w:pPr>
        <w:pStyle w:val="Brezrazmikov"/>
        <w:jc w:val="center"/>
        <w:rPr>
          <w:rFonts w:ascii="Arial" w:hAnsi="Arial" w:cs="Arial"/>
        </w:rPr>
      </w:pPr>
      <w:r w:rsidRPr="000D5A0E">
        <w:rPr>
          <w:rFonts w:ascii="Arial" w:hAnsi="Arial" w:cs="Arial"/>
        </w:rPr>
        <w:t>2.</w:t>
      </w:r>
    </w:p>
    <w:p w14:paraId="3B40637B" w14:textId="77777777" w:rsidR="00D42175" w:rsidRPr="000D5A0E" w:rsidRDefault="00D42175" w:rsidP="00D42175">
      <w:pPr>
        <w:jc w:val="both"/>
        <w:rPr>
          <w:rFonts w:ascii="Arial" w:hAnsi="Arial" w:cs="Arial"/>
          <w:sz w:val="22"/>
          <w:szCs w:val="22"/>
        </w:rPr>
      </w:pPr>
      <w:r w:rsidRPr="000D5A0E">
        <w:rPr>
          <w:rFonts w:ascii="Arial" w:hAnsi="Arial" w:cs="Arial"/>
          <w:sz w:val="22"/>
          <w:szCs w:val="22"/>
        </w:rPr>
        <w:t>Občinski svet Občine Sežana se je seznanil z Letnim poročilom koncesionarja Komunala Sežana d. d., Partizanska cesta 2, 6210 Sežana, o izvajanju gospodarske javne službe »urejanje javnih poti, površin za pešce in zelenih površin« v občini Sežana za leto 2025, št. PP2026001628, maj 2026.</w:t>
      </w:r>
    </w:p>
    <w:p w14:paraId="30353B41" w14:textId="77777777" w:rsidR="00D42175" w:rsidRPr="00541822" w:rsidRDefault="00D42175" w:rsidP="00D42175">
      <w:pPr>
        <w:pStyle w:val="Brezrazmikov"/>
        <w:jc w:val="both"/>
        <w:rPr>
          <w:rFonts w:ascii="Arial" w:hAnsi="Arial" w:cs="Arial"/>
        </w:rPr>
      </w:pPr>
    </w:p>
    <w:p w14:paraId="052EF0BA" w14:textId="77777777" w:rsidR="00D42175" w:rsidRPr="00F85A1B" w:rsidRDefault="00D42175" w:rsidP="00D42175">
      <w:pPr>
        <w:pStyle w:val="Brezrazmikov"/>
        <w:jc w:val="right"/>
        <w:rPr>
          <w:rFonts w:ascii="Arial" w:hAnsi="Arial" w:cs="Arial"/>
          <w:color w:val="FF0000"/>
        </w:rPr>
      </w:pPr>
    </w:p>
    <w:p w14:paraId="74D5C750" w14:textId="77777777" w:rsidR="00D42175" w:rsidRPr="00F85A1B" w:rsidRDefault="00D42175" w:rsidP="00D42175">
      <w:pPr>
        <w:pStyle w:val="Brezrazmikov"/>
        <w:jc w:val="right"/>
        <w:rPr>
          <w:rFonts w:ascii="Arial" w:hAnsi="Arial" w:cs="Arial"/>
          <w:color w:val="FF0000"/>
        </w:rPr>
      </w:pPr>
      <w:r w:rsidRPr="00F85A1B">
        <w:rPr>
          <w:rFonts w:ascii="Arial" w:hAnsi="Arial" w:cs="Arial"/>
          <w:color w:val="FF0000"/>
        </w:rPr>
        <w:t xml:space="preserve">                                                                                                                 </w:t>
      </w:r>
    </w:p>
    <w:p w14:paraId="484C4DA9" w14:textId="77777777" w:rsidR="00D42175" w:rsidRPr="00F85A1B" w:rsidRDefault="00D42175" w:rsidP="00D42175">
      <w:pPr>
        <w:pStyle w:val="Brezrazmikov"/>
        <w:ind w:left="6372"/>
        <w:jc w:val="center"/>
        <w:rPr>
          <w:rFonts w:ascii="Arial" w:hAnsi="Arial" w:cs="Arial"/>
        </w:rPr>
      </w:pPr>
      <w:r w:rsidRPr="00F85A1B">
        <w:rPr>
          <w:rFonts w:ascii="Arial" w:hAnsi="Arial" w:cs="Arial"/>
        </w:rPr>
        <w:t xml:space="preserve">      Andrej Sila </w:t>
      </w:r>
    </w:p>
    <w:p w14:paraId="324C2124" w14:textId="77777777" w:rsidR="00D42175" w:rsidRPr="00F85A1B" w:rsidRDefault="00D42175" w:rsidP="00D42175">
      <w:pPr>
        <w:pStyle w:val="Brezrazmikov"/>
        <w:ind w:left="6372"/>
        <w:jc w:val="center"/>
        <w:rPr>
          <w:rFonts w:ascii="Arial" w:hAnsi="Arial" w:cs="Arial"/>
        </w:rPr>
      </w:pPr>
      <w:r w:rsidRPr="00F85A1B">
        <w:rPr>
          <w:rFonts w:ascii="Arial" w:hAnsi="Arial" w:cs="Arial"/>
        </w:rPr>
        <w:t xml:space="preserve">      župan</w:t>
      </w:r>
    </w:p>
    <w:p w14:paraId="2DA02644" w14:textId="77777777" w:rsidR="00D42175" w:rsidRPr="00F85A1B" w:rsidRDefault="00D42175" w:rsidP="00D42175">
      <w:pPr>
        <w:pStyle w:val="Glava"/>
      </w:pPr>
    </w:p>
    <w:p w14:paraId="73E8BD6A" w14:textId="77777777" w:rsidR="00D42175" w:rsidRPr="001F79D7" w:rsidRDefault="00D42175" w:rsidP="00D42175">
      <w:pPr>
        <w:pStyle w:val="Glava"/>
        <w:rPr>
          <w:highlight w:val="yellow"/>
        </w:rPr>
      </w:pPr>
    </w:p>
    <w:p w14:paraId="42B78CFC" w14:textId="77777777" w:rsidR="00D42175" w:rsidRDefault="00D42175" w:rsidP="00D42175"/>
    <w:p w14:paraId="16A87498" w14:textId="77777777" w:rsidR="00D42175" w:rsidRDefault="00D42175" w:rsidP="00D42175"/>
    <w:p w14:paraId="578DA4EA" w14:textId="77777777" w:rsidR="00D42175" w:rsidRPr="00541822" w:rsidRDefault="00D42175" w:rsidP="00D42175">
      <w:pPr>
        <w:rPr>
          <w:rFonts w:ascii="Arial" w:hAnsi="Arial" w:cs="Arial"/>
          <w:sz w:val="22"/>
          <w:szCs w:val="22"/>
        </w:rPr>
      </w:pPr>
      <w:r w:rsidRPr="00541822">
        <w:rPr>
          <w:rFonts w:ascii="Arial" w:hAnsi="Arial" w:cs="Arial"/>
          <w:sz w:val="22"/>
          <w:szCs w:val="22"/>
        </w:rPr>
        <w:t>Poslano po e-pošti:</w:t>
      </w:r>
    </w:p>
    <w:p w14:paraId="6FFC7999" w14:textId="77777777" w:rsidR="00D42175" w:rsidRPr="00541822" w:rsidRDefault="00D42175" w:rsidP="00D42175">
      <w:pPr>
        <w:pStyle w:val="Odstavekseznama"/>
        <w:numPr>
          <w:ilvl w:val="0"/>
          <w:numId w:val="1"/>
        </w:numPr>
        <w:spacing w:after="160" w:line="259" w:lineRule="auto"/>
        <w:rPr>
          <w:rFonts w:ascii="Arial" w:hAnsi="Arial" w:cs="Arial"/>
        </w:rPr>
      </w:pPr>
      <w:r w:rsidRPr="00541822">
        <w:rPr>
          <w:rFonts w:ascii="Arial" w:hAnsi="Arial" w:cs="Arial"/>
        </w:rPr>
        <w:t xml:space="preserve">Komunala Sežana </w:t>
      </w:r>
      <w:proofErr w:type="spellStart"/>
      <w:r w:rsidRPr="00541822">
        <w:rPr>
          <w:rFonts w:ascii="Arial" w:hAnsi="Arial" w:cs="Arial"/>
        </w:rPr>
        <w:t>d.d</w:t>
      </w:r>
      <w:proofErr w:type="spellEnd"/>
      <w:r w:rsidRPr="00541822">
        <w:rPr>
          <w:rFonts w:ascii="Arial" w:hAnsi="Arial" w:cs="Arial"/>
        </w:rPr>
        <w:t xml:space="preserve">. - </w:t>
      </w:r>
      <w:hyperlink r:id="rId6" w:history="1">
        <w:r w:rsidRPr="00541822">
          <w:rPr>
            <w:rStyle w:val="Hiperpovezava"/>
            <w:rFonts w:ascii="Arial" w:hAnsi="Arial" w:cs="Arial"/>
          </w:rPr>
          <w:t>info@komunala-sezana.si</w:t>
        </w:r>
      </w:hyperlink>
      <w:r w:rsidRPr="00541822">
        <w:rPr>
          <w:rFonts w:ascii="Arial" w:hAnsi="Arial" w:cs="Arial"/>
        </w:rPr>
        <w:t xml:space="preserve"> </w:t>
      </w:r>
    </w:p>
    <w:p w14:paraId="43D1E58F" w14:textId="77777777" w:rsidR="00D42175" w:rsidRDefault="00D42175" w:rsidP="00D42175"/>
    <w:p w14:paraId="666065E7" w14:textId="77777777" w:rsidR="00D42175" w:rsidRDefault="00D42175" w:rsidP="00D42175"/>
    <w:p w14:paraId="1B324FA6" w14:textId="77777777" w:rsidR="00D42175" w:rsidRDefault="00D42175" w:rsidP="00D42175"/>
    <w:p w14:paraId="74264907" w14:textId="77777777" w:rsidR="00D42175" w:rsidRDefault="00D42175" w:rsidP="00D42175"/>
    <w:p w14:paraId="7BCC7472" w14:textId="77777777" w:rsidR="00D42175" w:rsidRDefault="00D42175" w:rsidP="00D42175"/>
    <w:p w14:paraId="6D9C309F" w14:textId="77777777" w:rsidR="00D42175" w:rsidRDefault="00D42175" w:rsidP="00D42175"/>
    <w:p w14:paraId="1C0243AB" w14:textId="77777777" w:rsidR="00D42175" w:rsidRDefault="00D42175" w:rsidP="00D42175"/>
    <w:p w14:paraId="1DEAACFF" w14:textId="77777777" w:rsidR="00D42175" w:rsidRDefault="00D42175" w:rsidP="00D42175"/>
    <w:p w14:paraId="4EFB7D1D" w14:textId="77777777" w:rsidR="00D42175" w:rsidRDefault="00D42175" w:rsidP="00D42175"/>
    <w:p w14:paraId="20FBB082" w14:textId="77777777" w:rsidR="00D42175" w:rsidRDefault="00D42175" w:rsidP="00D42175">
      <w:pPr>
        <w:pStyle w:val="Brezrazmikov"/>
        <w:jc w:val="both"/>
        <w:rPr>
          <w:rFonts w:ascii="Arial" w:hAnsi="Arial" w:cs="Arial"/>
        </w:rPr>
      </w:pPr>
    </w:p>
    <w:p w14:paraId="72AF1F13" w14:textId="77777777" w:rsidR="00D42175" w:rsidRDefault="00D42175" w:rsidP="00D42175"/>
    <w:p w14:paraId="3E7AEA14" w14:textId="77777777" w:rsidR="00EB09F5" w:rsidRDefault="00EB09F5"/>
    <w:sectPr w:rsidR="00EB0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iz Quadrata SC T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Friz Quadrata BT">
    <w:altName w:val="Calibri"/>
    <w:charset w:val="00"/>
    <w:family w:val="swiss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20E2"/>
    <w:multiLevelType w:val="hybridMultilevel"/>
    <w:tmpl w:val="DD8E36EA"/>
    <w:lvl w:ilvl="0" w:tplc="DC7E6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309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75"/>
    <w:rsid w:val="00126DB6"/>
    <w:rsid w:val="001D2CFE"/>
    <w:rsid w:val="006E03DD"/>
    <w:rsid w:val="009D4C4F"/>
    <w:rsid w:val="00B156AC"/>
    <w:rsid w:val="00D42175"/>
    <w:rsid w:val="00EB09F5"/>
    <w:rsid w:val="00F9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8310C"/>
  <w15:chartTrackingRefBased/>
  <w15:docId w15:val="{2805498B-CF41-4F67-8073-815BBC8C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1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D421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421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421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421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D421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421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D421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D421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D421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D421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421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421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4217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D42175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42175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D42175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D42175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D4217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D421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421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421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421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D421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42175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D42175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D42175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421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42175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D42175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rsid w:val="00D42175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GlavaZnak">
    <w:name w:val="Glava Znak"/>
    <w:basedOn w:val="Privzetapisavaodstavka"/>
    <w:link w:val="Glava"/>
    <w:rsid w:val="00D42175"/>
    <w:rPr>
      <w:rFonts w:ascii="Arial" w:eastAsia="Times New Roman" w:hAnsi="Arial" w:cs="Times New Roman"/>
      <w:kern w:val="0"/>
      <w:sz w:val="24"/>
      <w:szCs w:val="24"/>
      <w:lang w:eastAsia="sl-SI"/>
      <w14:ligatures w14:val="none"/>
    </w:rPr>
  </w:style>
  <w:style w:type="paragraph" w:styleId="Brezrazmikov">
    <w:name w:val="No Spacing"/>
    <w:aliases w:val="odlok-besedilo"/>
    <w:link w:val="BrezrazmikovZnak"/>
    <w:qFormat/>
    <w:rsid w:val="00D4217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rezrazmikovZnak">
    <w:name w:val="Brez razmikov Znak"/>
    <w:aliases w:val="odlok-besedilo Znak"/>
    <w:link w:val="Brezrazmikov"/>
    <w:rsid w:val="00D42175"/>
    <w:rPr>
      <w:rFonts w:ascii="Calibri" w:eastAsia="Calibri" w:hAnsi="Calibri" w:cs="Times New Roman"/>
      <w:kern w:val="0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D421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komunala-sezana.si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896</Characters>
  <Application>Microsoft Office Word</Application>
  <DocSecurity>4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Adrijana Susa Bonifacio</dc:creator>
  <cp:keywords/>
  <dc:description/>
  <cp:lastModifiedBy>Adrijana Susa Bonifacio</cp:lastModifiedBy>
  <cp:revision>2</cp:revision>
  <dcterms:created xsi:type="dcterms:W3CDTF">2026-05-29T09:47:00Z</dcterms:created>
  <dcterms:modified xsi:type="dcterms:W3CDTF">2026-05-29T09:47:00Z</dcterms:modified>
</cp:coreProperties>
</file>